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3D" w:rsidRPr="000E163D" w:rsidRDefault="000E163D" w:rsidP="000E163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E163D">
        <w:rPr>
          <w:rFonts w:ascii="Arial" w:eastAsia="Times New Roman" w:hAnsi="Arial" w:cs="Arial"/>
          <w:b/>
          <w:bCs/>
          <w:color w:val="003366"/>
          <w:sz w:val="36"/>
          <w:szCs w:val="36"/>
          <w:lang w:eastAsia="ru-RU"/>
        </w:rPr>
        <w:br/>
        <w:t>Семь самых полезных русских продуктов</w:t>
      </w:r>
    </w:p>
    <w:p w:rsidR="000E163D" w:rsidRPr="000E163D" w:rsidRDefault="000E163D" w:rsidP="000E1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163D">
        <w:rPr>
          <w:rFonts w:ascii="Arial" w:eastAsia="Times New Roman" w:hAnsi="Arial" w:cs="Arial"/>
          <w:b/>
          <w:bCs/>
          <w:noProof/>
          <w:color w:val="003366"/>
          <w:sz w:val="27"/>
          <w:szCs w:val="27"/>
          <w:lang w:eastAsia="ru-RU"/>
        </w:rPr>
        <w:drawing>
          <wp:inline distT="0" distB="0" distL="0" distR="0" wp14:anchorId="1E8B0FC6" wp14:editId="451E3C16">
            <wp:extent cx="1552575" cy="1552575"/>
            <wp:effectExtent l="0" t="0" r="9525" b="9525"/>
            <wp:docPr id="1" name="Рисунок 1" descr="http://102.school-saratov.ru/files/126605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2.school-saratov.ru/files/12660536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163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1. Свекла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Этот незамысловатый корнеплод буквально нашпигован витаминами и питательными веществами. Во-первых, свекла по праву считается лидером по содержанию йода, и именно этим обусловлено её целебное влияние на щитовидную железу. Во-вторых, она богата минералами - такими как кальций, калий, магний, цинк и железо - и витаминами А, С, В1, В6, Е и РР, то есть в одиночку заменяет целую пачку таблеток и </w:t>
      </w:r>
      <w:proofErr w:type="spellStart"/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БАДов</w:t>
      </w:r>
      <w:proofErr w:type="spellEnd"/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. И, наконец, в ней есть аминокислоты, необходимые для здоровья сердечнососудистой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>Кому нельзя</w:t>
      </w: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. Больным сахарным диабетом, людям со слабыми почками (свекла способствует образованию камней), а также гиперфункцией щитовидки.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163D">
        <w:rPr>
          <w:rFonts w:ascii="Arial" w:eastAsia="Times New Roman" w:hAnsi="Arial" w:cs="Arial"/>
          <w:b/>
          <w:bCs/>
          <w:noProof/>
          <w:color w:val="003366"/>
          <w:sz w:val="27"/>
          <w:szCs w:val="27"/>
          <w:lang w:eastAsia="ru-RU"/>
        </w:rPr>
        <w:drawing>
          <wp:inline distT="0" distB="0" distL="0" distR="0" wp14:anchorId="57E8D733" wp14:editId="69524FAB">
            <wp:extent cx="1552575" cy="1552575"/>
            <wp:effectExtent l="0" t="0" r="9525" b="9525"/>
            <wp:docPr id="2" name="Рисунок 2" descr="http://102.school-saratov.ru/files/126605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2.school-saratov.ru/files/12660536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63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2. Черника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Эта ягода прославилась способностью укреплять сетчатку глаз и тем самым предохранять нас от многих проблем со зрением. Но на этом её полезные свойства не </w:t>
      </w:r>
      <w:proofErr w:type="spellStart"/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заканачиваются</w:t>
      </w:r>
      <w:proofErr w:type="spellEnd"/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 xml:space="preserve">. Исследование, проведённое под руководством министерства сельского хозяйства США, показало, что черника чрезвычайно богата </w:t>
      </w:r>
      <w:proofErr w:type="spellStart"/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птеростилбеном</w:t>
      </w:r>
      <w:proofErr w:type="spellEnd"/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 - антиоксидантом, также обнаруженном в винограде и красном вине. Это вещество снижает в крови уровень холестерина, причём по силе воздействия потребление черники можно сравнить с воздействием некоторых лекарственных препаратов, утверждают врачи.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 xml:space="preserve">Кроме того, черника помогает укреплять капилляры, предупреждает развитие </w:t>
      </w:r>
      <w:proofErr w:type="spellStart"/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варикоза</w:t>
      </w:r>
      <w:proofErr w:type="spellEnd"/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, снижает уровень сахара в крови, помогает справиться с инфекциями мочеполовых путей и защищает от кариеса. Чтобы сполна ощутить все эти эффекты, в день надо съедать полстакана свежей или замороженной ягоды или 2 стакана черничного йогурта.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>Кому нельзя</w:t>
      </w: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. Больным гастритом с повышенной кислотностью; людям, страдающим атоническими запорами.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163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 </w:t>
      </w:r>
      <w:r w:rsidRPr="000E163D">
        <w:rPr>
          <w:rFonts w:ascii="Arial" w:eastAsia="Times New Roman" w:hAnsi="Arial" w:cs="Arial"/>
          <w:b/>
          <w:bCs/>
          <w:noProof/>
          <w:color w:val="003366"/>
          <w:sz w:val="27"/>
          <w:szCs w:val="27"/>
          <w:lang w:eastAsia="ru-RU"/>
        </w:rPr>
        <w:drawing>
          <wp:inline distT="0" distB="0" distL="0" distR="0" wp14:anchorId="1A94A92E" wp14:editId="315B1ABC">
            <wp:extent cx="1552575" cy="1552575"/>
            <wp:effectExtent l="0" t="0" r="9525" b="9525"/>
            <wp:docPr id="3" name="Рисунок 3" descr="http://102.school-saratov.ru/files/1266053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2.school-saratov.ru/files/12660537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63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3. Капуста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Не может похвастаться высоким содержанием витаминов, зато богата марганцем и омега-3 жирными кислотами. Ещё одно преимущество капусты - относительно высокое содержание пищевых волокон, необходимых для нормального пищеварения и вычищающих из организма вредные вещества. Благодаря им же капуста считается продуктом с так называемой «отрицательной калорийностью», то есть тело тратит на её переработку больше энергии, чем получает.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 xml:space="preserve">И, наконец, капуста, как выяснилось, является одним из сильнейших природных борцов с раком. Трёх порций капусты в неделю достаточно, чтобы снизить риск рака толстой кишки на 49%, рака лёгкого - на 30%, рака </w:t>
      </w: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lastRenderedPageBreak/>
        <w:t>простаты - на 44%, а рака груди у девочек-подростков - сразу на 72%. Также она защищает от рака желудка, яичников и мочевого пузыря.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>Кому нельзя</w:t>
      </w: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. Людям с острыми расстройствами ЖКТ, диареей, дисфункцией щитовидной железы.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163D">
        <w:rPr>
          <w:rFonts w:ascii="Arial" w:eastAsia="Times New Roman" w:hAnsi="Arial" w:cs="Arial"/>
          <w:b/>
          <w:bCs/>
          <w:noProof/>
          <w:color w:val="003366"/>
          <w:sz w:val="27"/>
          <w:szCs w:val="27"/>
          <w:lang w:eastAsia="ru-RU"/>
        </w:rPr>
        <w:drawing>
          <wp:inline distT="0" distB="0" distL="0" distR="0" wp14:anchorId="542B0188" wp14:editId="3B8F5E75">
            <wp:extent cx="1552575" cy="1552575"/>
            <wp:effectExtent l="0" t="0" r="9525" b="9525"/>
            <wp:docPr id="4" name="Рисунок 4" descr="http://102.school-saratov.ru/files/126605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2.school-saratov.ru/files/12660540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63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    4. Клюква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Это отменное средство против разного рода инфекций, в том числе респираторных и тех, что метят в мочеполовую систему.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Клюква помогает бороться с вирусами гриппа, защищает от язвы желудка, притупляет воспалительные процессы и даже препятствует образованию зубного камня. Также, по не известной пока науке причине, клюква усиливает влияние некоторых противораковых препаратов.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>Кому нельзя</w:t>
      </w: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. Больным острыми желудочно-кишечными заболеваниями и гастритом с повышенной кислотностью.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163D">
        <w:rPr>
          <w:rFonts w:ascii="Arial" w:eastAsia="Times New Roman" w:hAnsi="Arial" w:cs="Arial"/>
          <w:b/>
          <w:bCs/>
          <w:noProof/>
          <w:color w:val="003366"/>
          <w:sz w:val="27"/>
          <w:szCs w:val="27"/>
          <w:lang w:eastAsia="ru-RU"/>
        </w:rPr>
        <w:drawing>
          <wp:inline distT="0" distB="0" distL="0" distR="0" wp14:anchorId="10E6A49D" wp14:editId="459248A9">
            <wp:extent cx="1552575" cy="1552575"/>
            <wp:effectExtent l="0" t="0" r="9525" b="9525"/>
            <wp:docPr id="5" name="Рисунок 5" descr="http://102.school-saratov.ru/files/126605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02.school-saratov.ru/files/12660534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63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5. Тыква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Главное преимущество тыквы - в её ярко оранжевом цвете. Он сигнализирует о высоком содержании бета-каротина, а этот антиоксидант, в свою очередь, снабжает организм витамином А, регулирует обновление клеток кожи и укрепляет зрение. Плюс, в сочетании с содержащимся в той же тыкве калием бета-каротин становится отличным лекарством от гипертонии.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Как и в капусте, в тыкве очень много пищевых волокон. Поэтому она чрезвычайно полезна при нарушениях обмена веществ, а также при таких заболеваниях, как атеросклероз, мочекаменная болезнь и различные дисфункции печени. Обладает желчегонным и мощным слабящим действием.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>Кому нельзя</w:t>
      </w: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. Страдающим язвой, гастритом с пониженной кислотностью, диареей, сахарным диабетом.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163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  </w:t>
      </w:r>
      <w:r w:rsidRPr="000E163D">
        <w:rPr>
          <w:rFonts w:ascii="Arial" w:eastAsia="Times New Roman" w:hAnsi="Arial" w:cs="Arial"/>
          <w:b/>
          <w:bCs/>
          <w:noProof/>
          <w:color w:val="003366"/>
          <w:sz w:val="27"/>
          <w:szCs w:val="27"/>
          <w:lang w:eastAsia="ru-RU"/>
        </w:rPr>
        <w:drawing>
          <wp:inline distT="0" distB="0" distL="0" distR="0" wp14:anchorId="7B45C537" wp14:editId="2547E225">
            <wp:extent cx="1552575" cy="1552575"/>
            <wp:effectExtent l="0" t="0" r="9525" b="9525"/>
            <wp:docPr id="6" name="Рисунок 6" descr="http://102.school-saratov.ru/files/1266053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02.school-saratov.ru/files/12660539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63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6. Фундук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Среди популярных сортов орехов вообще трудно найти такой, который не обладал бы полезными свойствами. Но фундук - явно самый «российский» и самый доступный из них: встретить его можно на всей европейской территории нашей страны, причём во вполне диком виде.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Обратить на него внимание стоит прежде всего худеющим. Как и другие орехи, он полон жирами - но от них вы не растолстеете, а только укрепите сердечно-сосудистую систему и, что называется, «зарядите мозги». Зато углеводов в фундуке очень мало, и это делает его излюбленным орехом диетологов. Он хорошо утоляет голод, помогает при хронической усталости, укрепляет сердце и сосуды и поставляет в организм витамин Е.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>Кому нельзя</w:t>
      </w: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. Можно всем.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E163D">
        <w:rPr>
          <w:rFonts w:ascii="Arial" w:eastAsia="Times New Roman" w:hAnsi="Arial" w:cs="Arial"/>
          <w:b/>
          <w:bCs/>
          <w:noProof/>
          <w:color w:val="003366"/>
          <w:sz w:val="27"/>
          <w:szCs w:val="27"/>
          <w:lang w:eastAsia="ru-RU"/>
        </w:rPr>
        <w:lastRenderedPageBreak/>
        <w:drawing>
          <wp:inline distT="0" distB="0" distL="0" distR="0" wp14:anchorId="3EABD94C" wp14:editId="74029B74">
            <wp:extent cx="1552575" cy="1552575"/>
            <wp:effectExtent l="0" t="0" r="9525" b="9525"/>
            <wp:docPr id="7" name="Рисунок 7" descr="http://102.school-saratov.ru/files/1266053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02.school-saratov.ru/files/12660538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63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7. Рябина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Полезные свойства этой неприхотливой ягоды обусловлены сочетанием витаминов С, Р, А, В, Е и К, а также каротина, яблочной и лимонной кислоты, сорбита, меди и железа. Рябина обладает антибактериальным эффектом, считается отличным моче- и желчегонным, а также способна останавливать сильные кровотечения, так как способствует коагуляции. Но лучше всего она борется с вирусами и другой заразой, так как укрепляет общий иммунитет.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Черноплодная рябина помимо всего прочего повышает тонус кровеносных сосудов и снижает артериальное давление. Плюс, по содержанию йода она превосходит малину, крыжовник и землянику в 4 раза, а витамина Р - укрепляющего стенки капилляров - в </w:t>
      </w:r>
      <w:proofErr w:type="spellStart"/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черноплодке</w:t>
      </w:r>
      <w:proofErr w:type="spellEnd"/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 xml:space="preserve"> аж в 20 раз больше, чем в яблоках и апельсинах.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>Кому нельзя</w:t>
      </w:r>
      <w:r w:rsidRPr="000E163D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. Людям с повышенной свёртываемостью крови, больным язвенной болезнью, гастритами</w:t>
      </w:r>
    </w:p>
    <w:p w:rsidR="000E163D" w:rsidRPr="000E163D" w:rsidRDefault="000E163D" w:rsidP="000E1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163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Питайтесь правильно и будьте здоровы!</w:t>
      </w:r>
    </w:p>
    <w:p w:rsidR="00A96956" w:rsidRDefault="00A96956">
      <w:bookmarkStart w:id="0" w:name="_GoBack"/>
      <w:bookmarkEnd w:id="0"/>
    </w:p>
    <w:sectPr w:rsidR="00A9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3D"/>
    <w:rsid w:val="000E163D"/>
    <w:rsid w:val="00A9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56CC2-CA53-46C0-9E60-C216DB3C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2016-02-08T16:56:00Z</dcterms:created>
  <dcterms:modified xsi:type="dcterms:W3CDTF">2016-02-08T16:57:00Z</dcterms:modified>
</cp:coreProperties>
</file>